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A8435" w14:textId="77777777" w:rsidR="00B46F4A" w:rsidRDefault="00B46F4A" w:rsidP="009F0B5B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0"/>
          <w:szCs w:val="40"/>
        </w:rPr>
        <w:t>Enviaudits Ltd</w:t>
      </w:r>
    </w:p>
    <w:p w14:paraId="736E9E32" w14:textId="77777777" w:rsidR="00B46F4A" w:rsidRPr="00766401" w:rsidRDefault="00B46F4A" w:rsidP="009F0B5B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FSC</w:t>
      </w:r>
      <w:r>
        <w:rPr>
          <w:rFonts w:cstheme="minorHAnsi"/>
          <w:b/>
          <w:bCs/>
          <w:sz w:val="40"/>
          <w:szCs w:val="40"/>
        </w:rPr>
        <w:t>®</w:t>
      </w:r>
      <w:r>
        <w:rPr>
          <w:b/>
          <w:bCs/>
          <w:sz w:val="40"/>
          <w:szCs w:val="40"/>
        </w:rPr>
        <w:t xml:space="preserve"> </w:t>
      </w:r>
      <w:r w:rsidRPr="00766401">
        <w:rPr>
          <w:b/>
          <w:bCs/>
          <w:sz w:val="40"/>
          <w:szCs w:val="40"/>
        </w:rPr>
        <w:t>Group Chain of Custody Scheme</w:t>
      </w:r>
    </w:p>
    <w:p w14:paraId="75B7E629" w14:textId="77777777" w:rsidR="00B46F4A" w:rsidRPr="00766401" w:rsidRDefault="00B46F4A" w:rsidP="009F0B5B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766401">
        <w:rPr>
          <w:b/>
          <w:bCs/>
          <w:sz w:val="40"/>
          <w:szCs w:val="40"/>
        </w:rPr>
        <w:t>Membership Registration</w:t>
      </w:r>
    </w:p>
    <w:p w14:paraId="2B05B8CB" w14:textId="77777777" w:rsidR="00B46F4A" w:rsidRDefault="00B46F4A" w:rsidP="009F0B5B">
      <w:pPr>
        <w:spacing w:after="0" w:line="240" w:lineRule="auto"/>
        <w:rPr>
          <w:i/>
          <w:iCs/>
        </w:rPr>
      </w:pPr>
    </w:p>
    <w:p w14:paraId="158F0E01" w14:textId="77777777" w:rsidR="00B46F4A" w:rsidRDefault="00B46F4A" w:rsidP="00751F30">
      <w:pPr>
        <w:spacing w:after="0" w:line="240" w:lineRule="auto"/>
        <w:rPr>
          <w:i/>
          <w:iCs/>
        </w:rPr>
      </w:pPr>
    </w:p>
    <w:p w14:paraId="2C18F011" w14:textId="77777777" w:rsidR="00B46F4A" w:rsidRPr="009A144B" w:rsidRDefault="00B46F4A" w:rsidP="00751F30">
      <w:pPr>
        <w:spacing w:after="0" w:line="240" w:lineRule="auto"/>
        <w:rPr>
          <w:i/>
          <w:iCs/>
        </w:rPr>
      </w:pPr>
      <w:r w:rsidRPr="009A144B">
        <w:rPr>
          <w:i/>
          <w:iCs/>
        </w:rPr>
        <w:t>This is to confirm that:</w:t>
      </w:r>
    </w:p>
    <w:p w14:paraId="53BE7C63" w14:textId="77777777" w:rsidR="00B46F4A" w:rsidRPr="00916D4C" w:rsidRDefault="00B46F4A" w:rsidP="00751F30">
      <w:pPr>
        <w:spacing w:after="0" w:line="240" w:lineRule="auto"/>
        <w:rPr>
          <w:b/>
          <w:bCs/>
          <w:i/>
          <w:iCs/>
        </w:rPr>
      </w:pPr>
      <w:r w:rsidRPr="005B4E0A">
        <w:rPr>
          <w:b/>
          <w:bCs/>
          <w:i/>
          <w:iCs/>
          <w:noProof/>
        </w:rPr>
        <w:t>Varsity Packaging Limited</w:t>
      </w:r>
    </w:p>
    <w:p w14:paraId="4DB6D55B" w14:textId="77777777" w:rsidR="00B46F4A" w:rsidRPr="009A144B" w:rsidRDefault="00B46F4A" w:rsidP="00751F30">
      <w:pPr>
        <w:spacing w:after="0" w:line="240" w:lineRule="auto"/>
        <w:rPr>
          <w:i/>
          <w:iCs/>
        </w:rPr>
      </w:pPr>
      <w:r w:rsidRPr="005B4E0A">
        <w:rPr>
          <w:i/>
          <w:iCs/>
          <w:noProof/>
        </w:rPr>
        <w:t>Unit 10, Commerce Park, Brunel Rd, Theale, RG7 4AB</w:t>
      </w:r>
    </w:p>
    <w:p w14:paraId="7A23D368" w14:textId="77777777" w:rsidR="00B46F4A" w:rsidRDefault="00B46F4A" w:rsidP="00751F30">
      <w:pPr>
        <w:spacing w:after="0" w:line="240" w:lineRule="auto"/>
      </w:pPr>
    </w:p>
    <w:p w14:paraId="4B722455" w14:textId="77777777" w:rsidR="00B46F4A" w:rsidRDefault="00B46F4A" w:rsidP="00751F30">
      <w:pPr>
        <w:spacing w:after="0" w:line="240" w:lineRule="auto"/>
      </w:pPr>
      <w:r>
        <w:t>Has been assessed and certified as meeting the requirements of the Forest Stewardship Council</w:t>
      </w:r>
      <w:r>
        <w:rPr>
          <w:rFonts w:cstheme="minorHAnsi"/>
        </w:rPr>
        <w:t>®</w:t>
      </w:r>
      <w:r>
        <w:t xml:space="preserve"> chain of Custody standards;</w:t>
      </w:r>
    </w:p>
    <w:p w14:paraId="74E8ABEA" w14:textId="77777777" w:rsidR="00B46F4A" w:rsidRDefault="00B46F4A" w:rsidP="00751F30">
      <w:pPr>
        <w:spacing w:after="0" w:line="240" w:lineRule="auto"/>
      </w:pPr>
      <w:r w:rsidRPr="009A144B">
        <w:t>FSC-STD-40-004 V3</w:t>
      </w:r>
      <w:r>
        <w:t>-1</w:t>
      </w:r>
      <w:r w:rsidRPr="009A144B">
        <w:t xml:space="preserve">, </w:t>
      </w:r>
      <w:r>
        <w:t>Chain of Custody Certification</w:t>
      </w:r>
    </w:p>
    <w:p w14:paraId="1D182473" w14:textId="77777777" w:rsidR="00B46F4A" w:rsidRDefault="00B46F4A" w:rsidP="00751F30">
      <w:pPr>
        <w:spacing w:after="0" w:line="240" w:lineRule="auto"/>
      </w:pPr>
      <w:r w:rsidRPr="009A144B">
        <w:t>FSC-STD-40-003 V2</w:t>
      </w:r>
      <w:r>
        <w:t>-</w:t>
      </w:r>
      <w:r w:rsidRPr="009A144B">
        <w:t>1</w:t>
      </w:r>
      <w:r>
        <w:t>,</w:t>
      </w:r>
      <w:r w:rsidRPr="009A144B">
        <w:t xml:space="preserve"> EN COC </w:t>
      </w:r>
      <w:r w:rsidRPr="00167536">
        <w:t>Certification of Mult</w:t>
      </w:r>
      <w:r>
        <w:t xml:space="preserve">iple </w:t>
      </w:r>
      <w:r w:rsidRPr="00167536">
        <w:t>site</w:t>
      </w:r>
      <w:r>
        <w:t>s</w:t>
      </w:r>
    </w:p>
    <w:p w14:paraId="423B0DBE" w14:textId="77777777" w:rsidR="00B46F4A" w:rsidRDefault="00B46F4A" w:rsidP="00751F30">
      <w:pPr>
        <w:spacing w:after="0" w:line="240" w:lineRule="auto"/>
      </w:pPr>
      <w:r w:rsidRPr="009A144B">
        <w:t>FSC-STD-50-001 V2</w:t>
      </w:r>
      <w:r>
        <w:t>-1</w:t>
      </w:r>
      <w:r w:rsidRPr="009A144B">
        <w:t xml:space="preserve"> </w:t>
      </w:r>
      <w:r>
        <w:t xml:space="preserve">Use of FSC® trademarks </w:t>
      </w:r>
    </w:p>
    <w:p w14:paraId="6E8B142D" w14:textId="77777777" w:rsidR="00B46F4A" w:rsidRDefault="00B46F4A" w:rsidP="00751F30">
      <w:pPr>
        <w:spacing w:after="0" w:line="240" w:lineRule="auto"/>
      </w:pPr>
      <w:r>
        <w:t xml:space="preserve"> </w:t>
      </w:r>
    </w:p>
    <w:p w14:paraId="6892009A" w14:textId="77777777" w:rsidR="00B46F4A" w:rsidRDefault="00B46F4A" w:rsidP="00751F30">
      <w:pPr>
        <w:spacing w:after="0" w:line="240" w:lineRule="auto"/>
      </w:pPr>
      <w:r w:rsidRPr="009A144B">
        <w:rPr>
          <w:b/>
          <w:bCs/>
        </w:rPr>
        <w:t>Chain of Custody number:</w:t>
      </w:r>
      <w:r>
        <w:t xml:space="preserve"> </w:t>
      </w:r>
      <w:r>
        <w:rPr>
          <w:noProof/>
        </w:rPr>
        <w:t>INT-COC-005535-106 INT-CW-005535-106</w:t>
      </w:r>
    </w:p>
    <w:p w14:paraId="442DF055" w14:textId="77777777" w:rsidR="00B46F4A" w:rsidRDefault="00B46F4A" w:rsidP="00E132D6">
      <w:pPr>
        <w:spacing w:after="0" w:line="240" w:lineRule="auto"/>
      </w:pPr>
      <w:r w:rsidRPr="00FF4CAE">
        <w:rPr>
          <w:b/>
          <w:bCs/>
          <w:noProof/>
        </w:rPr>
        <w:t>Lice</w:t>
      </w:r>
      <w:r>
        <w:rPr>
          <w:b/>
          <w:bCs/>
          <w:noProof/>
        </w:rPr>
        <w:t>nc</w:t>
      </w:r>
      <w:r w:rsidRPr="00FF4CAE">
        <w:rPr>
          <w:b/>
          <w:bCs/>
          <w:noProof/>
        </w:rPr>
        <w:t>e code:</w:t>
      </w:r>
      <w:r>
        <w:rPr>
          <w:noProof/>
        </w:rPr>
        <w:t xml:space="preserve"> FSC-C007915</w:t>
      </w:r>
    </w:p>
    <w:p w14:paraId="3169C54C" w14:textId="77777777" w:rsidR="00B46F4A" w:rsidRDefault="00B46F4A" w:rsidP="00751F30">
      <w:pPr>
        <w:spacing w:after="0" w:line="240" w:lineRule="auto"/>
        <w:rPr>
          <w:b/>
          <w:bCs/>
        </w:rPr>
      </w:pPr>
    </w:p>
    <w:p w14:paraId="41C2B4F9" w14:textId="77777777" w:rsidR="00B46F4A" w:rsidRDefault="00B46F4A" w:rsidP="00751F30">
      <w:pPr>
        <w:spacing w:after="0" w:line="240" w:lineRule="auto"/>
      </w:pPr>
      <w:r w:rsidRPr="009A144B">
        <w:rPr>
          <w:b/>
          <w:bCs/>
        </w:rPr>
        <w:t>Scope:</w:t>
      </w:r>
      <w:r>
        <w:t xml:space="preserve"> </w:t>
      </w:r>
      <w:r>
        <w:rPr>
          <w:noProof/>
        </w:rPr>
        <w:t>Purchase, storage and sale of paper and board with outsourced activities</w:t>
      </w:r>
    </w:p>
    <w:p w14:paraId="65A58F6B" w14:textId="77777777" w:rsidR="00B46F4A" w:rsidRDefault="00B46F4A" w:rsidP="00751F30">
      <w:pPr>
        <w:spacing w:after="0" w:line="240" w:lineRule="auto"/>
        <w:rPr>
          <w:b/>
          <w:bCs/>
        </w:rPr>
      </w:pPr>
    </w:p>
    <w:p w14:paraId="1B7BE958" w14:textId="77777777" w:rsidR="00B46F4A" w:rsidRDefault="00B46F4A" w:rsidP="00751F30">
      <w:pPr>
        <w:spacing w:after="0" w:line="240" w:lineRule="auto"/>
      </w:pPr>
      <w:r w:rsidRPr="009A144B">
        <w:rPr>
          <w:b/>
          <w:bCs/>
        </w:rPr>
        <w:t>Products:</w:t>
      </w:r>
      <w:r>
        <w:t xml:space="preserve"> P3 Paperboard, P3 Paperboard, P3 Paperboard, P3 Paperboard, P3 Paperboard</w:t>
      </w:r>
    </w:p>
    <w:p w14:paraId="7BB396E7" w14:textId="77777777" w:rsidR="00B46F4A" w:rsidRPr="00163B91" w:rsidRDefault="00B46F4A" w:rsidP="004B1DDC">
      <w:pPr>
        <w:tabs>
          <w:tab w:val="center" w:pos="4513"/>
        </w:tabs>
        <w:spacing w:after="0" w:line="240" w:lineRule="auto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B46F4A" w14:paraId="4DC94CD5" w14:textId="77777777" w:rsidTr="004B1DDC">
        <w:tc>
          <w:tcPr>
            <w:tcW w:w="4508" w:type="dxa"/>
          </w:tcPr>
          <w:p w14:paraId="33B11621" w14:textId="77777777" w:rsidR="00B46F4A" w:rsidRDefault="00B46F4A" w:rsidP="004B1DDC">
            <w:pPr>
              <w:tabs>
                <w:tab w:val="center" w:pos="4513"/>
              </w:tabs>
            </w:pPr>
            <w:r>
              <w:t xml:space="preserve">Start Date: </w:t>
            </w:r>
            <w:r>
              <w:rPr>
                <w:noProof/>
              </w:rPr>
              <w:t>08/06/2007</w:t>
            </w:r>
          </w:p>
        </w:tc>
        <w:tc>
          <w:tcPr>
            <w:tcW w:w="4508" w:type="dxa"/>
          </w:tcPr>
          <w:p w14:paraId="2BAAAD5B" w14:textId="77777777" w:rsidR="00B46F4A" w:rsidRDefault="00B46F4A" w:rsidP="004B1DDC">
            <w:pPr>
              <w:tabs>
                <w:tab w:val="center" w:pos="4513"/>
              </w:tabs>
              <w:jc w:val="right"/>
            </w:pPr>
            <w:r w:rsidRPr="00A677A3">
              <w:t xml:space="preserve">Expiry Date: </w:t>
            </w:r>
            <w:r>
              <w:t>14/06/2031</w:t>
            </w:r>
          </w:p>
        </w:tc>
      </w:tr>
    </w:tbl>
    <w:p w14:paraId="3E9559E0" w14:textId="77777777" w:rsidR="00B46F4A" w:rsidRPr="00163B91" w:rsidRDefault="00B46F4A" w:rsidP="004B1DDC">
      <w:pPr>
        <w:tabs>
          <w:tab w:val="center" w:pos="4513"/>
        </w:tabs>
        <w:spacing w:after="0" w:line="240" w:lineRule="auto"/>
        <w:rPr>
          <w:sz w:val="16"/>
          <w:szCs w:val="16"/>
        </w:rPr>
      </w:pPr>
      <w:r>
        <w:t xml:space="preserve"> </w:t>
      </w:r>
      <w:r w:rsidRPr="00163B91">
        <w:rPr>
          <w:sz w:val="16"/>
          <w:szCs w:val="16"/>
        </w:rPr>
        <w:t xml:space="preserve">                                                                                          </w:t>
      </w:r>
    </w:p>
    <w:p w14:paraId="02A5BFB2" w14:textId="77777777" w:rsidR="00B46F4A" w:rsidRPr="00CF4F89" w:rsidRDefault="00B46F4A" w:rsidP="00A677A3">
      <w:pPr>
        <w:tabs>
          <w:tab w:val="center" w:pos="4513"/>
        </w:tabs>
        <w:spacing w:after="0" w:line="240" w:lineRule="auto"/>
        <w:rPr>
          <w:sz w:val="16"/>
          <w:szCs w:val="16"/>
        </w:rPr>
      </w:pPr>
    </w:p>
    <w:p w14:paraId="2BB7B08F" w14:textId="77777777" w:rsidR="00B46F4A" w:rsidRPr="009A144B" w:rsidRDefault="00B46F4A" w:rsidP="00A677A3">
      <w:pPr>
        <w:tabs>
          <w:tab w:val="center" w:pos="4513"/>
        </w:tabs>
        <w:spacing w:after="0" w:line="240" w:lineRule="auto"/>
        <w:rPr>
          <w:b/>
          <w:bCs/>
        </w:rPr>
      </w:pPr>
      <w:r w:rsidRPr="00A677A3">
        <w:t>Issue number:</w:t>
      </w:r>
      <w:r w:rsidRPr="009A144B">
        <w:rPr>
          <w:b/>
          <w:bCs/>
        </w:rPr>
        <w:t xml:space="preserve"> </w:t>
      </w:r>
      <w:r>
        <w:rPr>
          <w:b/>
          <w:bCs/>
        </w:rPr>
        <w:t>2</w:t>
      </w:r>
      <w:r>
        <w:rPr>
          <w:b/>
          <w:bCs/>
        </w:rPr>
        <w:tab/>
      </w:r>
    </w:p>
    <w:p w14:paraId="40FD2DD3" w14:textId="77777777" w:rsidR="00B46F4A" w:rsidRDefault="00B46F4A" w:rsidP="00751F30">
      <w:pPr>
        <w:spacing w:after="0" w:line="240" w:lineRule="auto"/>
      </w:pPr>
    </w:p>
    <w:p w14:paraId="4BD3DA42" w14:textId="77777777" w:rsidR="00B46F4A" w:rsidRDefault="00B46F4A" w:rsidP="00751F30">
      <w:pPr>
        <w:spacing w:after="0" w:line="240" w:lineRule="auto"/>
      </w:pPr>
      <w:r>
        <w:t xml:space="preserve">Full listing: </w:t>
      </w:r>
      <w:hyperlink r:id="rId6" w:history="1">
        <w:r w:rsidRPr="006312FB">
          <w:rPr>
            <w:rStyle w:val="Hyperlink"/>
          </w:rPr>
          <w:t>https://info.fsc.org/details.php?id=a0240000008JIyxAAG&amp;type=certificate</w:t>
        </w:r>
      </w:hyperlink>
      <w:r>
        <w:t xml:space="preserve"> </w:t>
      </w:r>
    </w:p>
    <w:p w14:paraId="1968F151" w14:textId="77777777" w:rsidR="00B46F4A" w:rsidRDefault="00B46F4A" w:rsidP="00751F30">
      <w:pPr>
        <w:spacing w:after="0" w:line="240" w:lineRule="auto"/>
        <w:rPr>
          <w:rFonts w:ascii="Caflisch Script Pro Regular" w:hAnsi="Caflisch Script Pro Regular"/>
          <w:noProof/>
        </w:rPr>
      </w:pPr>
    </w:p>
    <w:p w14:paraId="69FE7402" w14:textId="77777777" w:rsidR="00B46F4A" w:rsidRPr="008D74F0" w:rsidRDefault="00B46F4A" w:rsidP="00751F30">
      <w:pPr>
        <w:spacing w:after="0" w:line="240" w:lineRule="auto"/>
        <w:rPr>
          <w:sz w:val="20"/>
          <w:szCs w:val="20"/>
        </w:rPr>
      </w:pPr>
      <w:r w:rsidRPr="00D14A5F">
        <w:rPr>
          <w:rFonts w:ascii="Bradley Hand ITC" w:hAnsi="Bradley Hand ITC"/>
          <w:noProof/>
          <w:color w:val="2F5496" w:themeColor="accent1" w:themeShade="BF"/>
          <w:sz w:val="44"/>
          <w:szCs w:val="44"/>
        </w:rPr>
        <w:t>Greg Moore</w:t>
      </w:r>
      <w:r w:rsidRPr="008D74F0">
        <w:rPr>
          <w:sz w:val="20"/>
          <w:szCs w:val="20"/>
        </w:rPr>
        <w:br/>
        <w:t xml:space="preserve">Director, </w:t>
      </w:r>
      <w:r>
        <w:rPr>
          <w:sz w:val="20"/>
          <w:szCs w:val="20"/>
        </w:rPr>
        <w:t>Enviaudits</w:t>
      </w:r>
      <w:r w:rsidRPr="008D74F0">
        <w:rPr>
          <w:sz w:val="20"/>
          <w:szCs w:val="20"/>
        </w:rPr>
        <w:t xml:space="preserve"> Ltd</w:t>
      </w:r>
    </w:p>
    <w:p w14:paraId="61B56AC8" w14:textId="77777777" w:rsidR="00B46F4A" w:rsidRDefault="00B46F4A" w:rsidP="00751F30">
      <w:pPr>
        <w:spacing w:after="0" w:line="240" w:lineRule="auto"/>
      </w:pPr>
    </w:p>
    <w:p w14:paraId="07CE76BE" w14:textId="77777777" w:rsidR="00B46F4A" w:rsidRDefault="00B46F4A" w:rsidP="00751F30">
      <w:pPr>
        <w:spacing w:after="0" w:line="240" w:lineRule="auto"/>
      </w:pPr>
    </w:p>
    <w:p w14:paraId="16AE02B6" w14:textId="77777777" w:rsidR="00B46F4A" w:rsidRDefault="00B46F4A" w:rsidP="00A61277">
      <w:pPr>
        <w:spacing w:after="0" w:line="240" w:lineRule="auto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1CEFEC67" wp14:editId="2EADA36D">
            <wp:extent cx="1371600" cy="2042812"/>
            <wp:effectExtent l="0" t="0" r="0" b="0"/>
            <wp:docPr id="28402788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2788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150" cy="204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AAFA0" w14:textId="77777777" w:rsidR="00B46F4A" w:rsidRDefault="00B46F4A" w:rsidP="00751F30">
      <w:pPr>
        <w:spacing w:after="0" w:line="240" w:lineRule="auto"/>
        <w:rPr>
          <w:sz w:val="16"/>
          <w:szCs w:val="16"/>
        </w:rPr>
      </w:pPr>
    </w:p>
    <w:p w14:paraId="2B2046BF" w14:textId="77777777" w:rsidR="00B46F4A" w:rsidRPr="007E1ABD" w:rsidRDefault="00B46F4A" w:rsidP="007653D7">
      <w:pPr>
        <w:spacing w:after="0" w:line="240" w:lineRule="auto"/>
        <w:rPr>
          <w:sz w:val="16"/>
          <w:szCs w:val="16"/>
        </w:rPr>
      </w:pPr>
      <w:r w:rsidRPr="007E1ABD">
        <w:rPr>
          <w:sz w:val="16"/>
          <w:szCs w:val="16"/>
        </w:rPr>
        <w:t>Management of the FSC</w:t>
      </w:r>
      <w:r w:rsidRPr="007E1ABD">
        <w:rPr>
          <w:rFonts w:cstheme="minorHAnsi"/>
          <w:sz w:val="16"/>
          <w:szCs w:val="16"/>
        </w:rPr>
        <w:t>®</w:t>
      </w:r>
      <w:r w:rsidRPr="007E1ABD">
        <w:rPr>
          <w:sz w:val="16"/>
          <w:szCs w:val="16"/>
        </w:rPr>
        <w:t xml:space="preserve"> certification programme (Group Scheme) is by </w:t>
      </w:r>
      <w:r>
        <w:rPr>
          <w:sz w:val="16"/>
          <w:szCs w:val="16"/>
        </w:rPr>
        <w:t>Enviaudits</w:t>
      </w:r>
      <w:r w:rsidRPr="007E1ABD">
        <w:rPr>
          <w:sz w:val="16"/>
          <w:szCs w:val="16"/>
        </w:rPr>
        <w:t xml:space="preserve">, Georgian House, 34 Thoroughfare, Halesworth, Suffolk, IP19 8AP, United Kingdom. </w:t>
      </w:r>
      <w:hyperlink r:id="rId8" w:history="1">
        <w:r w:rsidRPr="00C459AD">
          <w:rPr>
            <w:rStyle w:val="Hyperlink"/>
            <w:sz w:val="16"/>
            <w:szCs w:val="16"/>
          </w:rPr>
          <w:t>www.enviaudits.co.uk</w:t>
        </w:r>
      </w:hyperlink>
      <w:r w:rsidRPr="007E1ABD">
        <w:rPr>
          <w:sz w:val="16"/>
          <w:szCs w:val="16"/>
        </w:rPr>
        <w:t xml:space="preserve"> </w:t>
      </w:r>
    </w:p>
    <w:p w14:paraId="1046DB04" w14:textId="77777777" w:rsidR="00B46F4A" w:rsidRDefault="00B46F4A" w:rsidP="00EF2F34">
      <w:pPr>
        <w:spacing w:after="0" w:line="240" w:lineRule="auto"/>
        <w:rPr>
          <w:sz w:val="16"/>
          <w:szCs w:val="16"/>
        </w:rPr>
        <w:sectPr w:rsidR="00B46F4A" w:rsidSect="00B46F4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09" w:right="1440" w:bottom="0" w:left="1440" w:header="708" w:footer="708" w:gutter="0"/>
          <w:pgBorders w:offsetFrom="page">
            <w:top w:val="single" w:sz="24" w:space="24" w:color="4472C4" w:themeColor="accent1"/>
            <w:left w:val="single" w:sz="24" w:space="24" w:color="4472C4" w:themeColor="accent1"/>
            <w:bottom w:val="single" w:sz="24" w:space="24" w:color="4472C4" w:themeColor="accent1"/>
            <w:right w:val="single" w:sz="24" w:space="24" w:color="4472C4" w:themeColor="accent1"/>
          </w:pgBorders>
          <w:pgNumType w:start="1"/>
          <w:cols w:space="708"/>
          <w:docGrid w:linePitch="360"/>
        </w:sectPr>
      </w:pPr>
      <w:r>
        <w:rPr>
          <w:sz w:val="16"/>
          <w:szCs w:val="16"/>
        </w:rPr>
        <w:br/>
      </w:r>
      <w:r w:rsidRPr="007E1ABD">
        <w:rPr>
          <w:sz w:val="16"/>
          <w:szCs w:val="16"/>
        </w:rPr>
        <w:t xml:space="preserve">Group certification by Interface NRM Limited, e-Innovation Centre, University of Wolverhampton, Priorslee, Telford, Shropshire, TF2 9FT, United Kingdom. </w:t>
      </w:r>
      <w:hyperlink r:id="rId15" w:history="1">
        <w:r w:rsidRPr="007E1ABD">
          <w:rPr>
            <w:rStyle w:val="Hyperlink"/>
            <w:sz w:val="16"/>
            <w:szCs w:val="16"/>
          </w:rPr>
          <w:t>www.interface-nrm.co.uk</w:t>
        </w:r>
      </w:hyperlink>
      <w:r w:rsidRPr="007E1ABD">
        <w:rPr>
          <w:sz w:val="16"/>
          <w:szCs w:val="16"/>
        </w:rPr>
        <w:t xml:space="preserve"> </w:t>
      </w:r>
      <w:r>
        <w:rPr>
          <w:sz w:val="16"/>
          <w:szCs w:val="16"/>
        </w:rPr>
        <w:br/>
      </w:r>
    </w:p>
    <w:p w14:paraId="094CE2D3" w14:textId="77777777" w:rsidR="00B46F4A" w:rsidRPr="007E1ABD" w:rsidRDefault="00B46F4A" w:rsidP="00EF2F34">
      <w:pPr>
        <w:spacing w:after="0" w:line="240" w:lineRule="auto"/>
        <w:rPr>
          <w:sz w:val="16"/>
          <w:szCs w:val="16"/>
        </w:rPr>
      </w:pPr>
    </w:p>
    <w:sectPr w:rsidR="00B46F4A" w:rsidRPr="007E1ABD" w:rsidSect="00B46F4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709" w:right="1440" w:bottom="0" w:left="1440" w:header="708" w:footer="708" w:gutter="0"/>
      <w:pgBorders w:offsetFrom="page">
        <w:top w:val="single" w:sz="24" w:space="24" w:color="4472C4" w:themeColor="accent1"/>
        <w:left w:val="single" w:sz="24" w:space="24" w:color="4472C4" w:themeColor="accent1"/>
        <w:bottom w:val="single" w:sz="24" w:space="24" w:color="4472C4" w:themeColor="accent1"/>
        <w:right w:val="single" w:sz="24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D8A4D" w14:textId="77777777" w:rsidR="00A742FE" w:rsidRDefault="00A742FE" w:rsidP="00916D4C">
      <w:pPr>
        <w:spacing w:after="0" w:line="240" w:lineRule="auto"/>
      </w:pPr>
      <w:r>
        <w:separator/>
      </w:r>
    </w:p>
  </w:endnote>
  <w:endnote w:type="continuationSeparator" w:id="0">
    <w:p w14:paraId="17073EB0" w14:textId="77777777" w:rsidR="00A742FE" w:rsidRDefault="00A742FE" w:rsidP="00916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flisch Script Pro Regular">
    <w:altName w:val="Sitka Small"/>
    <w:charset w:val="00"/>
    <w:family w:val="swiss"/>
    <w:pitch w:val="variable"/>
    <w:sig w:usb0="800000AF" w:usb1="5000204B" w:usb2="00000000" w:usb3="00000000" w:csb0="0000009B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D7D26" w14:textId="77777777" w:rsidR="00B46F4A" w:rsidRDefault="00B46F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C73F3" w14:textId="77777777" w:rsidR="00B46F4A" w:rsidRDefault="00B46F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2D0D" w14:textId="77777777" w:rsidR="00B46F4A" w:rsidRDefault="00B46F4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F9C0B" w14:textId="77777777" w:rsidR="00B46F4A" w:rsidRDefault="00B46F4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F083" w14:textId="77777777" w:rsidR="00B46F4A" w:rsidRDefault="00B46F4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85A6" w14:textId="77777777" w:rsidR="00B46F4A" w:rsidRDefault="00B46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AFAF5" w14:textId="77777777" w:rsidR="00A742FE" w:rsidRDefault="00A742FE" w:rsidP="00916D4C">
      <w:pPr>
        <w:spacing w:after="0" w:line="240" w:lineRule="auto"/>
      </w:pPr>
      <w:r>
        <w:separator/>
      </w:r>
    </w:p>
  </w:footnote>
  <w:footnote w:type="continuationSeparator" w:id="0">
    <w:p w14:paraId="34B0E104" w14:textId="77777777" w:rsidR="00A742FE" w:rsidRDefault="00A742FE" w:rsidP="00916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6604" w14:textId="77777777" w:rsidR="00B46F4A" w:rsidRDefault="00B46F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29705" w14:textId="77777777" w:rsidR="00B46F4A" w:rsidRDefault="00B46F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E1D8" w14:textId="77777777" w:rsidR="00B46F4A" w:rsidRDefault="00B46F4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5A8D" w14:textId="77777777" w:rsidR="00B46F4A" w:rsidRDefault="00B46F4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94FA7" w14:textId="77777777" w:rsidR="00B46F4A" w:rsidRDefault="00B46F4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35908" w14:textId="77777777" w:rsidR="00B46F4A" w:rsidRDefault="00B46F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B00"/>
    <w:rsid w:val="00026A0C"/>
    <w:rsid w:val="00163B91"/>
    <w:rsid w:val="00167536"/>
    <w:rsid w:val="001C3EA0"/>
    <w:rsid w:val="001D565D"/>
    <w:rsid w:val="001E11DA"/>
    <w:rsid w:val="00264C54"/>
    <w:rsid w:val="00376534"/>
    <w:rsid w:val="003B5533"/>
    <w:rsid w:val="003D3691"/>
    <w:rsid w:val="003D6B00"/>
    <w:rsid w:val="00481587"/>
    <w:rsid w:val="004B1DDC"/>
    <w:rsid w:val="004F691A"/>
    <w:rsid w:val="005863E1"/>
    <w:rsid w:val="005B15AA"/>
    <w:rsid w:val="00655351"/>
    <w:rsid w:val="006800AB"/>
    <w:rsid w:val="006F5F6B"/>
    <w:rsid w:val="00703C1C"/>
    <w:rsid w:val="00751F30"/>
    <w:rsid w:val="007653D7"/>
    <w:rsid w:val="00766401"/>
    <w:rsid w:val="00783582"/>
    <w:rsid w:val="007E1ABD"/>
    <w:rsid w:val="00820DF4"/>
    <w:rsid w:val="0088402C"/>
    <w:rsid w:val="008D74F0"/>
    <w:rsid w:val="00903086"/>
    <w:rsid w:val="00916D4C"/>
    <w:rsid w:val="009216F5"/>
    <w:rsid w:val="00942148"/>
    <w:rsid w:val="00994F7F"/>
    <w:rsid w:val="009A144B"/>
    <w:rsid w:val="009E1968"/>
    <w:rsid w:val="009F0B5B"/>
    <w:rsid w:val="00A51324"/>
    <w:rsid w:val="00A61277"/>
    <w:rsid w:val="00A677A3"/>
    <w:rsid w:val="00A742FE"/>
    <w:rsid w:val="00AB7D45"/>
    <w:rsid w:val="00B46F4A"/>
    <w:rsid w:val="00B576BD"/>
    <w:rsid w:val="00BC2F34"/>
    <w:rsid w:val="00BF24D9"/>
    <w:rsid w:val="00C32717"/>
    <w:rsid w:val="00C57482"/>
    <w:rsid w:val="00CA7989"/>
    <w:rsid w:val="00CD60F7"/>
    <w:rsid w:val="00CF4F89"/>
    <w:rsid w:val="00D03E7D"/>
    <w:rsid w:val="00D14A5F"/>
    <w:rsid w:val="00D17A8F"/>
    <w:rsid w:val="00DC491E"/>
    <w:rsid w:val="00E132D6"/>
    <w:rsid w:val="00EF2F34"/>
    <w:rsid w:val="00FD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993B1"/>
  <w15:chartTrackingRefBased/>
  <w15:docId w15:val="{B14BC848-8B75-4B1D-9C85-207307A0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D4C"/>
  </w:style>
  <w:style w:type="paragraph" w:styleId="Footer">
    <w:name w:val="footer"/>
    <w:basedOn w:val="Normal"/>
    <w:link w:val="FooterChar"/>
    <w:uiPriority w:val="99"/>
    <w:unhideWhenUsed/>
    <w:rsid w:val="00916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D4C"/>
  </w:style>
  <w:style w:type="character" w:styleId="Hyperlink">
    <w:name w:val="Hyperlink"/>
    <w:basedOn w:val="DefaultParagraphFont"/>
    <w:uiPriority w:val="99"/>
    <w:unhideWhenUsed/>
    <w:rsid w:val="00916D4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6D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B1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84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viaudits.co.uk" TargetMode="Externa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webSettings" Target="webSettings.xml"/><Relationship Id="rId21" Type="http://schemas.openxmlformats.org/officeDocument/2006/relationships/footer" Target="footer6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yperlink" Target="https://info.fsc.org/details.php?id=a0240000008JIyxAAG&amp;type=certificat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www.interface-nrm.co.uk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Moore</dc:creator>
  <cp:keywords/>
  <dc:description/>
  <cp:lastModifiedBy>Shaun Rix</cp:lastModifiedBy>
  <cp:revision>1</cp:revision>
  <cp:lastPrinted>2021-07-05T07:00:00Z</cp:lastPrinted>
  <dcterms:created xsi:type="dcterms:W3CDTF">2026-06-22T10:25:00Z</dcterms:created>
  <dcterms:modified xsi:type="dcterms:W3CDTF">2026-06-22T10:25:00Z</dcterms:modified>
</cp:coreProperties>
</file>